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164" w14:textId="77777777" w:rsidR="00D76097" w:rsidRDefault="00D76097">
      <w:r>
        <w:rPr>
          <w:noProof/>
        </w:rPr>
        <w:drawing>
          <wp:inline distT="0" distB="0" distL="0" distR="0" wp14:anchorId="44282211" wp14:editId="0306ADA4">
            <wp:extent cx="5362575" cy="26906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196" cy="269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0EC8F0D" wp14:editId="29991FB2">
            <wp:extent cx="5495627" cy="54387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375" cy="544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90B43" w14:textId="77777777" w:rsidR="00D76097" w:rsidRDefault="00D76097"/>
    <w:p w14:paraId="12B96BC3" w14:textId="32C639F5" w:rsidR="00D76097" w:rsidRPr="00D76097" w:rsidRDefault="00D76097">
      <w:pPr>
        <w:rPr>
          <w:b/>
          <w:bCs/>
          <w:sz w:val="24"/>
          <w:szCs w:val="24"/>
        </w:rPr>
      </w:pPr>
      <w:r w:rsidRPr="00D76097">
        <w:rPr>
          <w:b/>
          <w:bCs/>
          <w:sz w:val="24"/>
          <w:szCs w:val="24"/>
        </w:rPr>
        <w:t>Namentliche Rückmeldung bitte bis 12.11.2025 an FJgRgt313KpGeZi@bundeswehr.org</w:t>
      </w:r>
    </w:p>
    <w:p w14:paraId="13091E01" w14:textId="79AA2A44" w:rsidR="00C957DF" w:rsidRDefault="00D76097"/>
    <w:sectPr w:rsidR="00C95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97"/>
    <w:rsid w:val="0053090E"/>
    <w:rsid w:val="0070232F"/>
    <w:rsid w:val="00D7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0525"/>
  <w15:chartTrackingRefBased/>
  <w15:docId w15:val="{B2F31F92-B5CA-4AB6-A244-828BA97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Kunz, Christoph</dc:creator>
  <cp:keywords/>
  <dc:description/>
  <cp:lastModifiedBy>Kunz, Christoph</cp:lastModifiedBy>
  <cp:revision>1</cp:revision>
  <dcterms:created xsi:type="dcterms:W3CDTF">2025-11-06T04:55:00Z</dcterms:created>
  <dcterms:modified xsi:type="dcterms:W3CDTF">2025-11-06T04:59:00Z</dcterms:modified>
</cp:coreProperties>
</file>